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4A" w:rsidRPr="00AB254A" w:rsidRDefault="00AB254A" w:rsidP="00AB254A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AB254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Технологическая карта конструирования урока</w:t>
      </w:r>
      <w:r w:rsidR="002009CF">
        <w:rPr>
          <w:rStyle w:val="ab"/>
          <w:rFonts w:ascii="Arial" w:eastAsia="Times New Roman" w:hAnsi="Arial" w:cs="Arial"/>
          <w:b/>
          <w:bCs/>
          <w:sz w:val="26"/>
          <w:szCs w:val="26"/>
          <w:lang w:eastAsia="ru-RU"/>
        </w:rPr>
        <w:footnoteReference w:id="1"/>
      </w:r>
      <w:r w:rsidRPr="00AB254A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</w:r>
      <w:r w:rsidR="00025112"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  <w:t xml:space="preserve">с использованием </w:t>
      </w:r>
      <w:r w:rsidR="00A34CBD"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  <w:t>учебно-лабораторного</w:t>
      </w:r>
      <w:r w:rsidR="00025112"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  <w:t xml:space="preserve"> оборудования</w:t>
      </w:r>
      <w:r w:rsidR="002009CF">
        <w:rPr>
          <w:rStyle w:val="ab"/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  <w:footnoteReference w:id="2"/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2973"/>
        <w:gridCol w:w="2743"/>
        <w:gridCol w:w="2660"/>
      </w:tblGrid>
      <w:tr w:rsidR="0041044A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4A" w:rsidRPr="00AB254A" w:rsidRDefault="00025112" w:rsidP="00AB254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4A" w:rsidRPr="00AB254A" w:rsidRDefault="000B4371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Безворотняя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025112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F54F79" w:rsidP="003E73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Семеновская </w:t>
            </w:r>
            <w:r w:rsidR="003E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025112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D47A87" w:rsidP="00DF6D8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класс, УМК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B4371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, 8 класс,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О.С.Габриелян</w:t>
            </w:r>
            <w:proofErr w:type="spellEnd"/>
          </w:p>
        </w:tc>
      </w:tr>
      <w:tr w:rsidR="00025112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Тема урока, </w:t>
            </w:r>
          </w:p>
          <w:p w:rsidR="00025112" w:rsidRPr="00AB254A" w:rsidRDefault="0002511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00015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Признаки химических реакций. Урок  №1</w:t>
            </w:r>
          </w:p>
        </w:tc>
      </w:tr>
      <w:tr w:rsidR="00025112" w:rsidRPr="00AB254A" w:rsidTr="00CE163F">
        <w:trPr>
          <w:cantSplit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025112" w:rsidRPr="00AB254A" w:rsidTr="00CE163F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12" w:rsidRPr="00AB254A" w:rsidRDefault="00025112" w:rsidP="00AB2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5" w:rsidRPr="00000015" w:rsidRDefault="00000015" w:rsidP="00000015">
            <w:pP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0015">
              <w:rPr>
                <w:rFonts w:ascii="Times New Roman" w:eastAsia="Calibri" w:hAnsi="Times New Roman" w:cs="Times New Roman"/>
              </w:rPr>
              <w:t>изучение понятий «физические явления» и «химические явления»; проведение исследовательской работы по выявлению физических и химических явлений, определению их сущности; приобретение навыков самостоятельной работы с лабораторным оборудованием и химическими реактивами;</w:t>
            </w:r>
          </w:p>
          <w:p w:rsidR="00025112" w:rsidRPr="00AB254A" w:rsidRDefault="00025112" w:rsidP="00AB25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000015" w:rsidRDefault="00000015" w:rsidP="0000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015">
              <w:rPr>
                <w:rFonts w:ascii="Times New Roman" w:eastAsia="Calibri" w:hAnsi="Times New Roman" w:cs="Times New Roman"/>
              </w:rPr>
              <w:t>развитие наблюдательности, логического мышления, умения делать выводы на основании наблюдений, развитие познавательного интереса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5" w:rsidRPr="00000015" w:rsidRDefault="00F54F79" w:rsidP="00000015">
            <w:pPr>
              <w:pStyle w:val="ac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во</w:t>
            </w:r>
            <w:r w:rsidR="00000015">
              <w:rPr>
                <w:i w:val="0"/>
                <w:sz w:val="22"/>
                <w:szCs w:val="22"/>
              </w:rPr>
              <w:t>спитание</w:t>
            </w:r>
            <w:r>
              <w:rPr>
                <w:i w:val="0"/>
                <w:sz w:val="22"/>
                <w:szCs w:val="22"/>
              </w:rPr>
              <w:t xml:space="preserve"> чувства</w:t>
            </w:r>
            <w:r w:rsidR="00000015" w:rsidRPr="00000015">
              <w:rPr>
                <w:i w:val="0"/>
                <w:sz w:val="22"/>
                <w:szCs w:val="22"/>
              </w:rPr>
              <w:t xml:space="preserve"> коллективизма и взаимопонимания при работе в творческих группах; воспита</w:t>
            </w:r>
            <w:r>
              <w:rPr>
                <w:i w:val="0"/>
                <w:sz w:val="22"/>
                <w:szCs w:val="22"/>
              </w:rPr>
              <w:t>ние отношения</w:t>
            </w:r>
            <w:r w:rsidR="00000015" w:rsidRPr="00000015">
              <w:rPr>
                <w:i w:val="0"/>
                <w:sz w:val="22"/>
                <w:szCs w:val="22"/>
              </w:rPr>
              <w:t xml:space="preserve"> к химии, как прикладной науке, при изучении применения ряда химических реакций.</w:t>
            </w:r>
          </w:p>
          <w:p w:rsidR="00025112" w:rsidRPr="00AB254A" w:rsidRDefault="00025112" w:rsidP="007124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112" w:rsidRPr="00AB254A" w:rsidTr="00CE163F">
        <w:trPr>
          <w:trHeight w:val="1844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34CBD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Вид используемых на уроке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 средств обучения, в том числе </w:t>
            </w: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средств</w:t>
            </w:r>
            <w:r w:rsidR="00A34CB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а</w:t>
            </w: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ИКТ</w:t>
            </w:r>
            <w:r w:rsidR="00A34CB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и</w:t>
            </w:r>
            <w:proofErr w:type="spellEnd"/>
            <w:r w:rsidR="00A34CB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 учебно-лабораторное оборудование</w:t>
            </w:r>
            <w:r w:rsidR="00CE163F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 (с указанием оснащенности (1 комплект на</w:t>
            </w:r>
            <w:proofErr w:type="gramStart"/>
            <w:r w:rsidR="00CE163F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 ?</w:t>
            </w:r>
            <w:proofErr w:type="gramEnd"/>
            <w:r w:rsidR="00CE163F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 xml:space="preserve"> обучающихся)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000015" w:rsidRDefault="00000015" w:rsidP="00000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0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ПК, интерак</w:t>
            </w:r>
            <w:r w:rsidR="00A8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вная доска, </w:t>
            </w:r>
            <w:r w:rsidRPr="0000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презентация)</w:t>
            </w:r>
          </w:p>
          <w:p w:rsidR="00C86D16" w:rsidRDefault="00000015" w:rsidP="00C8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2.У</w:t>
            </w:r>
            <w:r w:rsidRPr="000000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чебно-лабораторное оборудование</w:t>
            </w:r>
            <w:r w:rsidR="00C86D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</w:p>
          <w:p w:rsidR="00000015" w:rsidRPr="00000015" w:rsidRDefault="00000015" w:rsidP="00C8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0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(1 комплект на </w:t>
            </w:r>
            <w:r w:rsidR="00C86D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  <w:r w:rsidRPr="000000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0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0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</w:t>
            </w:r>
          </w:p>
        </w:tc>
      </w:tr>
      <w:tr w:rsidR="00025112" w:rsidRPr="00010B6A" w:rsidTr="00CE163F">
        <w:trPr>
          <w:trHeight w:val="2503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F70721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ru-RU"/>
              </w:rPr>
              <w:t xml:space="preserve">Необходимое аппаратное и программное </w:t>
            </w: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обеспечение</w:t>
            </w:r>
            <w:r w:rsidRPr="00AB25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(локальная сеть, выход в Интернет, мультимедийный компьютер, </w:t>
            </w:r>
            <w:r w:rsidR="00CE1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компьютеры </w:t>
            </w:r>
            <w:r w:rsidR="00CE163F" w:rsidRPr="00CE1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обучающихся (</w:t>
            </w:r>
            <w:r w:rsidR="00CE163F" w:rsidRPr="00CE16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 указанием оснащенности (1 компьютер</w:t>
            </w:r>
            <w:r w:rsidR="00F7072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="00CE163F" w:rsidRPr="00CE16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на</w:t>
            </w:r>
            <w:r w:rsidR="00F7072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1</w:t>
            </w:r>
            <w:r w:rsidR="00CE163F" w:rsidRPr="00CE16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обучающихся</w:t>
            </w:r>
            <w:proofErr w:type="gramStart"/>
            <w:r w:rsidR="00CE163F" w:rsidRPr="00CE16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</w:t>
            </w:r>
            <w:r w:rsidRPr="00AB25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AB25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</w:t>
            </w:r>
            <w:r w:rsidRPr="00AB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граммные средства) 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34CBD" w:rsidRDefault="00C86D16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локальная сеть, мультимедийный компьютер,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компьютеры </w:t>
            </w:r>
            <w:proofErr w:type="gramStart"/>
            <w:r w:rsidRPr="00CE1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1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E16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 компьютер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на 1</w:t>
            </w:r>
            <w:r w:rsidRPr="00CE16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обучающ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егося</w:t>
            </w:r>
          </w:p>
        </w:tc>
      </w:tr>
      <w:tr w:rsidR="00025112" w:rsidRPr="00AB254A" w:rsidTr="00CE163F">
        <w:trPr>
          <w:cantSplit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025112" w:rsidRPr="00AB254A" w:rsidTr="00CE163F">
        <w:trPr>
          <w:cantSplit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D93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Этап 1</w:t>
            </w:r>
            <w:r w:rsidR="00D33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Организационный</w:t>
            </w:r>
          </w:p>
        </w:tc>
      </w:tr>
      <w:tr w:rsidR="00025112" w:rsidRPr="00AB254A" w:rsidTr="00CE163F">
        <w:trPr>
          <w:trHeight w:val="826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E3759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умение организовывать своё рабочее место и свой труд</w:t>
            </w:r>
          </w:p>
        </w:tc>
      </w:tr>
      <w:tr w:rsidR="00025112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E327B0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025112" w:rsidRPr="00AB254A" w:rsidTr="00CE163F">
        <w:trPr>
          <w:trHeight w:val="1001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AB254A" w:rsidRDefault="00025112" w:rsidP="00025112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Основной вид деятельности c использованием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>оборудования</w:t>
            </w:r>
            <w:r w:rsidR="00A34CBD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 и средств ИКТ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2" w:rsidRPr="0041044A" w:rsidRDefault="002B1111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54F79" w:rsidRPr="00AB254A" w:rsidTr="00CE163F">
        <w:trPr>
          <w:trHeight w:val="1074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ма организации деятельности уча</w:t>
            </w: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F54F79" w:rsidRDefault="00E37592" w:rsidP="009D33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Приветствуют учителя и друг друга, осуществляют самоконтроль организации своего рабочего места</w:t>
            </w:r>
          </w:p>
        </w:tc>
      </w:tr>
      <w:tr w:rsidR="00F54F79" w:rsidRPr="00AB254A" w:rsidTr="00CE163F">
        <w:trPr>
          <w:trHeight w:val="1121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eastAsia="ru-RU"/>
              </w:rPr>
              <w:t xml:space="preserve">Функции и основные виды деятельности </w:t>
            </w: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преподавателя на данном этапе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F54F79" w:rsidRDefault="00CF3AC4" w:rsidP="009D33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Организаторский вид деятельности: п</w:t>
            </w:r>
            <w:r w:rsidR="00F54F79" w:rsidRPr="00F54F79">
              <w:rPr>
                <w:rFonts w:ascii="Times New Roman" w:eastAsia="Calibri" w:hAnsi="Times New Roman" w:cs="Times New Roman"/>
              </w:rPr>
              <w:t>риветствует учащихся, создает бл</w:t>
            </w:r>
            <w:r>
              <w:rPr>
                <w:rFonts w:ascii="Times New Roman" w:eastAsia="Calibri" w:hAnsi="Times New Roman" w:cs="Times New Roman"/>
              </w:rPr>
              <w:t>агоприятную обстановку на уроке, о</w:t>
            </w:r>
            <w:r w:rsidR="00F54F79" w:rsidRPr="00F54F79">
              <w:rPr>
                <w:rFonts w:ascii="Times New Roman" w:eastAsia="Calibri" w:hAnsi="Times New Roman" w:cs="Times New Roman"/>
              </w:rPr>
              <w:t>бращает внимание учащихся на готовность к уроку.</w:t>
            </w:r>
          </w:p>
        </w:tc>
      </w:tr>
      <w:tr w:rsidR="00F54F79" w:rsidRPr="00AB254A" w:rsidTr="00CE163F">
        <w:trPr>
          <w:trHeight w:val="806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2B1111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54F79" w:rsidRPr="00AB254A" w:rsidTr="00CE163F">
        <w:trPr>
          <w:cantSplit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D93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AB25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Этап </w:t>
            </w:r>
            <w:r w:rsidRPr="00AB25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Актуализация знаний</w:t>
            </w:r>
          </w:p>
        </w:tc>
      </w:tr>
      <w:tr w:rsidR="00F54F79" w:rsidRPr="00AB254A" w:rsidTr="00CE163F">
        <w:trPr>
          <w:trHeight w:val="640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E37592" w:rsidP="001E4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</w:t>
            </w:r>
            <w:r w:rsidR="001E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для изучения нового материал</w:t>
            </w:r>
            <w:proofErr w:type="gramStart"/>
            <w:r w:rsidR="001E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1E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материал: </w:t>
            </w:r>
            <w:r w:rsidR="001E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тело, вещество, явление, физические и химические свойства)</w:t>
            </w:r>
          </w:p>
        </w:tc>
      </w:tr>
      <w:tr w:rsidR="00F54F79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D65414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F54F79" w:rsidRPr="00AB254A" w:rsidTr="00CE163F">
        <w:trPr>
          <w:trHeight w:val="1060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34CBD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Основной вид деятельности c использованием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>оборудования и средств ИКТ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1E41E6" w:rsidRDefault="001E41E6" w:rsidP="001E4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1E6">
              <w:rPr>
                <w:rFonts w:ascii="Times New Roman" w:hAnsi="Times New Roman" w:cs="Times New Roman"/>
              </w:rPr>
              <w:t>Демонстрационный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E41E6">
              <w:rPr>
                <w:rFonts w:ascii="Times New Roman" w:hAnsi="Times New Roman" w:cs="Times New Roman"/>
              </w:rPr>
              <w:t>демонстрация тел и веществ</w:t>
            </w:r>
            <w:r>
              <w:rPr>
                <w:rFonts w:ascii="Times New Roman" w:hAnsi="Times New Roman" w:cs="Times New Roman"/>
              </w:rPr>
              <w:t xml:space="preserve"> из комплекта « </w:t>
            </w:r>
            <w:proofErr w:type="spellStart"/>
            <w:r>
              <w:rPr>
                <w:rFonts w:ascii="Times New Roman" w:hAnsi="Times New Roman" w:cs="Times New Roman"/>
              </w:rPr>
              <w:t>Микролаборатория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их распределением по группам; на слайдах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еречень свойств веществ, распределить по группам</w:t>
            </w:r>
          </w:p>
        </w:tc>
      </w:tr>
      <w:tr w:rsidR="00F54F79" w:rsidRPr="00AB254A" w:rsidTr="00CE163F">
        <w:trPr>
          <w:trHeight w:val="792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ма организации деятельности уча</w:t>
            </w: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Default="001E41E6" w:rsidP="0034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  <w:p w:rsidR="00347ECB" w:rsidRDefault="00347ECB" w:rsidP="0034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(4 обучающихся получают задачи для самостоятельного решения по темам «Массовая и объемная доли компонентов в смеси», «Массовая доля растворенного вещества в растворе»</w:t>
            </w:r>
            <w:proofErr w:type="gramEnd"/>
          </w:p>
          <w:p w:rsidR="002B1CBA" w:rsidRPr="00AB254A" w:rsidRDefault="002B1CBA" w:rsidP="0034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 в тетрадь</w:t>
            </w:r>
          </w:p>
        </w:tc>
      </w:tr>
      <w:tr w:rsidR="00F54F79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eastAsia="ru-RU"/>
              </w:rPr>
              <w:t xml:space="preserve">Функции и основные виды деятельности </w:t>
            </w: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преподавателя на данном этапе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Default="00CF3AC4" w:rsidP="0034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Конструктивно-проектировочный (о</w:t>
            </w:r>
            <w:r w:rsidR="0034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бобщает, повторяет, контролирует пройденный материал; готовит к изучению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делает для себя выводы)</w:t>
            </w:r>
          </w:p>
          <w:p w:rsidR="002B1CBA" w:rsidRPr="00F54F79" w:rsidRDefault="00E37592" w:rsidP="0034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Формули</w:t>
            </w:r>
            <w:r w:rsidR="002B1CBA" w:rsidRPr="00F54F79">
              <w:rPr>
                <w:rFonts w:ascii="Times New Roman" w:eastAsia="Calibri" w:hAnsi="Times New Roman" w:cs="Times New Roman"/>
              </w:rPr>
              <w:t>рует тему урока, ставит цель.</w:t>
            </w:r>
          </w:p>
        </w:tc>
      </w:tr>
      <w:tr w:rsidR="00F54F79" w:rsidRPr="00AB254A" w:rsidTr="00CE163F">
        <w:trPr>
          <w:trHeight w:val="654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Default="00E37592" w:rsidP="0034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="0034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етоны за правильные ответы фронтальной работы, с последующим выставлением оценки.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7ECB" w:rsidRDefault="00347ECB" w:rsidP="0034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индивидуальную работу</w:t>
            </w:r>
          </w:p>
          <w:p w:rsidR="00347ECB" w:rsidRPr="00AB254A" w:rsidRDefault="00347ECB" w:rsidP="00347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79" w:rsidRPr="00AB254A" w:rsidTr="00CE163F">
        <w:trPr>
          <w:cantSplit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D93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Этап 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54F79" w:rsidRPr="00AB254A" w:rsidTr="00CE163F">
        <w:trPr>
          <w:trHeight w:val="584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BA" w:rsidRPr="00000015" w:rsidRDefault="002B1CBA" w:rsidP="002B1CBA">
            <w:pP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Изучить  понятия</w:t>
            </w:r>
            <w:r w:rsidRPr="00000015">
              <w:rPr>
                <w:rFonts w:ascii="Times New Roman" w:eastAsia="Calibri" w:hAnsi="Times New Roman" w:cs="Times New Roman"/>
              </w:rPr>
              <w:t xml:space="preserve"> «физические явления» и «химические явления»</w:t>
            </w:r>
            <w:r>
              <w:rPr>
                <w:rFonts w:ascii="Times New Roman" w:eastAsia="Calibri" w:hAnsi="Times New Roman" w:cs="Times New Roman"/>
              </w:rPr>
              <w:t>, «признаки реакций»</w:t>
            </w:r>
            <w:r w:rsidRPr="00000015">
              <w:rPr>
                <w:rFonts w:ascii="Times New Roman" w:eastAsia="Calibri" w:hAnsi="Times New Roman" w:cs="Times New Roman"/>
              </w:rPr>
              <w:t xml:space="preserve">; </w:t>
            </w:r>
            <w:r w:rsidRPr="00000015">
              <w:rPr>
                <w:rFonts w:ascii="Times New Roman" w:eastAsia="Calibri" w:hAnsi="Times New Roman" w:cs="Times New Roman"/>
              </w:rPr>
              <w:lastRenderedPageBreak/>
              <w:t xml:space="preserve">проведение исследовательской работы по выявлению физических и химических явлений, </w:t>
            </w:r>
            <w:r>
              <w:rPr>
                <w:rFonts w:ascii="Times New Roman" w:eastAsia="Calibri" w:hAnsi="Times New Roman" w:cs="Times New Roman"/>
              </w:rPr>
              <w:t>признаков химической реакции,</w:t>
            </w:r>
            <w:r w:rsidRPr="00000015">
              <w:rPr>
                <w:rFonts w:ascii="Times New Roman" w:eastAsia="Calibri" w:hAnsi="Times New Roman" w:cs="Times New Roman"/>
              </w:rPr>
              <w:t xml:space="preserve"> сущности; приобретение навыков самостоятельной работы с лабораторным оборудованием и химическими реактивами;</w:t>
            </w:r>
          </w:p>
          <w:p w:rsidR="00F54F79" w:rsidRPr="00AB254A" w:rsidRDefault="00F54F79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79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Длительность этапа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347ECB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мин</w:t>
            </w:r>
          </w:p>
        </w:tc>
      </w:tr>
      <w:tr w:rsidR="00F54F79" w:rsidRPr="00AB254A" w:rsidTr="00CE163F">
        <w:trPr>
          <w:trHeight w:val="1001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34CBD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Основной вид деятельности c использованием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>оборудования и средств ИКТ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3804C7" w:rsidP="003804C7">
            <w:pPr>
              <w:shd w:val="clear" w:color="auto" w:fill="FFFFFF"/>
              <w:spacing w:before="75" w:after="75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п</w:t>
            </w:r>
            <w:r w:rsidR="002B1CBA">
              <w:rPr>
                <w:rFonts w:ascii="Times New Roman" w:eastAsia="Times New Roman" w:hAnsi="Times New Roman"/>
                <w:color w:val="000000"/>
                <w:lang w:eastAsia="ru-RU"/>
              </w:rPr>
              <w:t>резентация.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2B1CBA" w:rsidRPr="002B1CBA">
              <w:rPr>
                <w:rFonts w:ascii="Times New Roman" w:eastAsia="Times New Roman" w:hAnsi="Times New Roman"/>
                <w:color w:val="000000"/>
                <w:lang w:eastAsia="ru-RU"/>
              </w:rPr>
              <w:t>Поиско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во-исследовательская деятельность с  </w:t>
            </w:r>
            <w:r>
              <w:rPr>
                <w:rFonts w:ascii="Times New Roman" w:hAnsi="Times New Roman" w:cs="Times New Roman"/>
              </w:rPr>
              <w:t xml:space="preserve">комплектом « </w:t>
            </w:r>
            <w:proofErr w:type="spellStart"/>
            <w:r>
              <w:rPr>
                <w:rFonts w:ascii="Times New Roman" w:hAnsi="Times New Roman" w:cs="Times New Roman"/>
              </w:rPr>
              <w:t>Микролаборатория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(проведение опытов, демонстрирующих химические реакции; выявление признаков реакций</w:t>
            </w:r>
            <w:proofErr w:type="gramEnd"/>
          </w:p>
        </w:tc>
      </w:tr>
      <w:tr w:rsidR="00F54F79" w:rsidRPr="00AB254A" w:rsidTr="00CE163F">
        <w:trPr>
          <w:trHeight w:val="876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025112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Форма организации деятельности уча</w:t>
            </w: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Default="002B1CBA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</w:t>
            </w:r>
            <w:r w:rsidR="00E3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  <w:r w:rsidR="0038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38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работы-</w:t>
            </w:r>
            <w:r w:rsidR="0054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54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8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7229C3" w:rsidRDefault="007229C3" w:rsidP="007229C3">
            <w:pPr>
              <w:shd w:val="clear" w:color="auto" w:fill="FFFFFF"/>
              <w:spacing w:before="75" w:after="75"/>
              <w:ind w:firstLine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Распределяют явления на 2 группы,</w:t>
            </w:r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объясн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яют</w:t>
            </w:r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>, по какому признаку   это сделали. (</w:t>
            </w:r>
            <w:r w:rsidRPr="009141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Происходит обсуждение вопроса, результат заносится в тетрадь</w:t>
            </w:r>
            <w:r w:rsidR="00C06D9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ввиду кластера, записывают определения</w:t>
            </w:r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(Сверяют со слайдом презентации)</w:t>
            </w:r>
          </w:p>
          <w:p w:rsidR="005400E0" w:rsidRDefault="00C06D9B" w:rsidP="005400E0">
            <w:pPr>
              <w:shd w:val="clear" w:color="auto" w:fill="FFFFFF"/>
              <w:spacing w:before="75" w:after="75" w:line="240" w:lineRule="auto"/>
              <w:ind w:firstLine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00E0">
              <w:rPr>
                <w:rFonts w:ascii="Times New Roman" w:eastAsia="Times New Roman" w:hAnsi="Times New Roman"/>
                <w:color w:val="000000"/>
                <w:lang w:eastAsia="ru-RU"/>
              </w:rPr>
              <w:t>Проводят эксперименты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закипание воды, таяние снега, плавление парафина, измельчение мела, растворение сахара, окисление меди в пламени спиртовки, помутнение известковой воды, получение углекислого газа взаимодействием соды и кислоты, </w:t>
            </w:r>
            <w:r w:rsidR="005400E0">
              <w:rPr>
                <w:rFonts w:ascii="Times New Roman" w:eastAsia="Times New Roman" w:hAnsi="Times New Roman"/>
                <w:color w:val="000000"/>
                <w:lang w:eastAsia="ru-RU"/>
              </w:rPr>
              <w:t>горение серы,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заимодействие кислоты и щелочи, сульфата меди и щелочи</w:t>
            </w:r>
            <w:r w:rsidR="005400E0">
              <w:rPr>
                <w:rFonts w:ascii="Times New Roman" w:eastAsia="Times New Roman" w:hAnsi="Times New Roman"/>
                <w:color w:val="000000"/>
                <w:lang w:eastAsia="ru-RU"/>
              </w:rPr>
              <w:t>, хлорида железа(</w:t>
            </w:r>
            <w:r w:rsidR="005400E0"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  <w:r w:rsidR="005400E0">
              <w:rPr>
                <w:rFonts w:ascii="Times New Roman" w:eastAsia="Times New Roman" w:hAnsi="Times New Roman"/>
                <w:color w:val="000000"/>
                <w:lang w:eastAsia="ru-RU"/>
              </w:rPr>
              <w:t>) и роданида калия.</w:t>
            </w:r>
            <w:r w:rsidR="005400E0" w:rsidRPr="005400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06D9B" w:rsidRPr="005400E0" w:rsidRDefault="005400E0" w:rsidP="005400E0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Выявляют физические и химические явления, признаки реакций  и условия протекания</w:t>
            </w:r>
            <w:r w:rsidRPr="005400E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химических реакций</w:t>
            </w:r>
          </w:p>
          <w:p w:rsidR="007229C3" w:rsidRPr="00AB254A" w:rsidRDefault="005400E0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Записывают</w:t>
            </w:r>
            <w:r w:rsidRPr="009141FF">
              <w:rPr>
                <w:rFonts w:ascii="Times New Roman" w:hAnsi="Times New Roman"/>
              </w:rPr>
              <w:t xml:space="preserve"> наблюдения </w:t>
            </w:r>
            <w:r>
              <w:rPr>
                <w:rFonts w:ascii="Times New Roman" w:hAnsi="Times New Roman"/>
              </w:rPr>
              <w:t>в тетрадь и на основании наблюдений делают</w:t>
            </w:r>
            <w:r w:rsidRPr="009141FF">
              <w:rPr>
                <w:rFonts w:ascii="Times New Roman" w:hAnsi="Times New Roman"/>
              </w:rPr>
              <w:t xml:space="preserve"> вывод.</w:t>
            </w:r>
          </w:p>
        </w:tc>
      </w:tr>
      <w:tr w:rsidR="00F54F79" w:rsidRPr="00AB254A" w:rsidTr="00CE163F"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eastAsia="ru-RU"/>
              </w:rPr>
              <w:t xml:space="preserve">Функции и основные виды деятельности </w:t>
            </w: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преподавателя на данном этапе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C7" w:rsidRDefault="00CF3AC4" w:rsidP="003804C7">
            <w:pPr>
              <w:shd w:val="clear" w:color="auto" w:fill="FFFFFF"/>
              <w:spacing w:before="75" w:after="75"/>
              <w:ind w:firstLine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Информационно-объяснительный, стимулирующий</w:t>
            </w:r>
            <w:r w:rsidR="00E37592">
              <w:rPr>
                <w:rFonts w:ascii="Times New Roman" w:eastAsia="Calibri" w:hAnsi="Times New Roman" w:cs="Times New Roman"/>
              </w:rPr>
              <w:t xml:space="preserve"> вид деятельности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E37592">
              <w:rPr>
                <w:rFonts w:ascii="Times New Roman" w:eastAsia="Calibri" w:hAnsi="Times New Roman" w:cs="Times New Roman"/>
              </w:rPr>
              <w:t xml:space="preserve"> Формули</w:t>
            </w:r>
            <w:r w:rsidR="00347ECB" w:rsidRPr="00F54F79">
              <w:rPr>
                <w:rFonts w:ascii="Times New Roman" w:eastAsia="Calibri" w:hAnsi="Times New Roman" w:cs="Times New Roman"/>
              </w:rPr>
              <w:t>рует тему урока, ставит цель.</w:t>
            </w:r>
            <w:r w:rsidR="003804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3804C7">
              <w:rPr>
                <w:rFonts w:ascii="Times New Roman" w:eastAsia="Times New Roman" w:hAnsi="Times New Roman"/>
                <w:color w:val="000000"/>
                <w:lang w:eastAsia="ru-RU"/>
              </w:rPr>
              <w:t>Демонстрация</w:t>
            </w:r>
            <w:r w:rsidR="003804C7" w:rsidRPr="002B1CB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слайд</w:t>
            </w:r>
            <w:r w:rsidR="003804C7">
              <w:rPr>
                <w:rFonts w:ascii="Times New Roman" w:eastAsia="Times New Roman" w:hAnsi="Times New Roman"/>
                <w:color w:val="000000"/>
                <w:lang w:eastAsia="ru-RU"/>
              </w:rPr>
              <w:t>ов:</w:t>
            </w:r>
            <w:r w:rsidR="003804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804C7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="003804C7" w:rsidRPr="000741A6">
              <w:rPr>
                <w:rFonts w:ascii="Times New Roman" w:eastAsia="Times New Roman" w:hAnsi="Times New Roman"/>
                <w:color w:val="000000"/>
                <w:lang w:eastAsia="ru-RU"/>
              </w:rPr>
              <w:t>вления</w:t>
            </w:r>
            <w:r w:rsidR="003804C7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="003804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804C7" w:rsidRPr="000741A6">
              <w:rPr>
                <w:rFonts w:ascii="Times New Roman" w:eastAsia="Times New Roman" w:hAnsi="Times New Roman"/>
                <w:color w:val="000000"/>
                <w:lang w:eastAsia="ru-RU"/>
              </w:rPr>
              <w:t>извержение вулкана</w:t>
            </w:r>
            <w:r w:rsidR="003804C7">
              <w:rPr>
                <w:rFonts w:ascii="Times New Roman" w:eastAsia="Times New Roman" w:hAnsi="Times New Roman"/>
                <w:color w:val="000000"/>
                <w:lang w:eastAsia="ru-RU"/>
              </w:rPr>
              <w:t>, образование инея, гниение листьев и фруктов, образование тумана, горение древесины, таяние льда, горение бумаги, скисание молока, квашение капусты.</w:t>
            </w:r>
            <w:proofErr w:type="gramEnd"/>
            <w:r w:rsidR="003804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804C7">
              <w:rPr>
                <w:rFonts w:ascii="Times New Roman" w:eastAsia="Times New Roman" w:hAnsi="Times New Roman"/>
                <w:color w:val="000000"/>
                <w:lang w:eastAsia="ru-RU"/>
              </w:rPr>
              <w:t>Попробуйте объяснить, что происходит с веществами в результате этих явлений.</w:t>
            </w:r>
          </w:p>
          <w:p w:rsidR="005400E0" w:rsidRPr="009141FF" w:rsidRDefault="005400E0" w:rsidP="003804C7">
            <w:pPr>
              <w:shd w:val="clear" w:color="auto" w:fill="FFFFFF"/>
              <w:spacing w:before="75" w:after="75"/>
              <w:ind w:firstLine="36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Следит за проведением опытов, соблюдением ТБ, помогает обучающимся, испытывающим затруднения, в формулировании выводов.</w:t>
            </w:r>
            <w:r w:rsidR="00E375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Поощря</w:t>
            </w:r>
            <w:r w:rsidR="00CF3AC4">
              <w:rPr>
                <w:rFonts w:ascii="Times New Roman" w:eastAsia="Times New Roman" w:hAnsi="Times New Roman"/>
                <w:color w:val="000000"/>
                <w:lang w:eastAsia="ru-RU"/>
              </w:rPr>
              <w:t>ет обучающихся</w:t>
            </w:r>
          </w:p>
          <w:p w:rsidR="00F54F79" w:rsidRPr="00AB254A" w:rsidRDefault="00F54F79" w:rsidP="00AB25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79" w:rsidRPr="00AB254A" w:rsidTr="00CE163F">
        <w:trPr>
          <w:trHeight w:val="480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F54F79" w:rsidP="00AB254A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Промежуточный контроль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9" w:rsidRPr="00AB254A" w:rsidRDefault="003804C7" w:rsidP="00380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Индивидуальный. Проверка у каждого обучающегося схем в тетрадях, у каждой пары – результатов химического эксперимента </w:t>
            </w:r>
          </w:p>
        </w:tc>
      </w:tr>
    </w:tbl>
    <w:p w:rsidR="00AB254A" w:rsidRPr="00AB254A" w:rsidRDefault="00AB254A" w:rsidP="00AB254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0"/>
        <w:gridCol w:w="5403"/>
      </w:tblGrid>
      <w:tr w:rsidR="00D3323C" w:rsidRPr="00AB254A" w:rsidTr="008F4F3F">
        <w:trPr>
          <w:cantSplit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D93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Этап 4</w:t>
            </w:r>
            <w:r w:rsidRPr="00AB25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закрепление знаний</w:t>
            </w:r>
          </w:p>
        </w:tc>
      </w:tr>
      <w:tr w:rsidR="00D3323C" w:rsidRPr="00AB254A" w:rsidTr="008F4F3F">
        <w:trPr>
          <w:trHeight w:val="58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347ECB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материал</w:t>
            </w:r>
            <w:r w:rsidR="00E3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изученный на уроке</w:t>
            </w:r>
            <w:r w:rsidR="0070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выявить и ликвидировать пробелы в знаниях обучающихся</w:t>
            </w:r>
          </w:p>
        </w:tc>
      </w:tr>
      <w:tr w:rsidR="00D3323C" w:rsidRPr="00AB254A" w:rsidTr="008F4F3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347ECB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D3323C" w:rsidRPr="00AB254A" w:rsidTr="008F4F3F">
        <w:trPr>
          <w:trHeight w:val="100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Основной вид деятельности c использованием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>оборудования и средств ИКТ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Default="00F07552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презентация</w:t>
            </w:r>
          </w:p>
          <w:p w:rsidR="00F07552" w:rsidRPr="00AB254A" w:rsidRDefault="00F07552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 ПК с тестами</w:t>
            </w:r>
          </w:p>
        </w:tc>
      </w:tr>
      <w:tr w:rsidR="00D3323C" w:rsidRPr="00AB254A" w:rsidTr="008F4F3F">
        <w:trPr>
          <w:trHeight w:val="8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Форма организации деятельности уча</w:t>
            </w: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Default="00F07552" w:rsidP="00F0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>уча</w:t>
            </w:r>
            <w:r w:rsidR="00E37592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>щиеся работают с раздаточным материало</w:t>
            </w:r>
            <w:proofErr w:type="gramStart"/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>м-</w:t>
            </w:r>
            <w:proofErr w:type="gramEnd"/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карточками, выписывая номера правильных ответов в тетради, затем </w:t>
            </w:r>
            <w:r w:rsidR="006E25E2">
              <w:rPr>
                <w:rFonts w:ascii="Times New Roman" w:eastAsia="Times New Roman" w:hAnsi="Times New Roman"/>
                <w:color w:val="000000"/>
                <w:lang w:eastAsia="ru-RU"/>
              </w:rPr>
              <w:t>проводят взаимопроверку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сравнивая</w:t>
            </w:r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полученные результаты с ответами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слайде</w:t>
            </w:r>
          </w:p>
          <w:p w:rsidR="00F07552" w:rsidRPr="00AB254A" w:rsidRDefault="00F07552" w:rsidP="00F07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 ПК с тестами,</w:t>
            </w:r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затем проверя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ют, сравнивая</w:t>
            </w:r>
            <w:r w:rsidRPr="009141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полученные результаты с ответами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слайде</w:t>
            </w:r>
          </w:p>
        </w:tc>
      </w:tr>
      <w:tr w:rsidR="00D3323C" w:rsidRPr="00AB254A" w:rsidTr="008F4F3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eastAsia="ru-RU"/>
              </w:rPr>
              <w:t xml:space="preserve">Функции и основные виды деятельности </w:t>
            </w: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преподавателя на данном этапе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Default="00CF3AC4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Аналитико-оценочный </w:t>
            </w:r>
            <w:r w:rsidR="003B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700A1B" w:rsidRPr="00AB254A" w:rsidRDefault="00700A1B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3323C" w:rsidRPr="00AB254A" w:rsidTr="008F4F3F">
        <w:trPr>
          <w:trHeight w:val="48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6E25E2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3B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слайдам</w:t>
            </w:r>
          </w:p>
        </w:tc>
      </w:tr>
      <w:tr w:rsidR="00D3323C" w:rsidRPr="00AB254A" w:rsidTr="008F4F3F">
        <w:trPr>
          <w:cantSplit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D93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Этап 5</w:t>
            </w:r>
            <w:r w:rsidRPr="00AB25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</w:tr>
      <w:tr w:rsidR="00D3323C" w:rsidRPr="00AB254A" w:rsidTr="008F4F3F">
        <w:trPr>
          <w:trHeight w:val="58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ть</w:t>
            </w:r>
            <w:r w:rsidRPr="006E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свою деятельность на уроке </w:t>
            </w:r>
            <w:r w:rsidR="003B02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соответствии с </w:t>
            </w:r>
            <w:r w:rsidRPr="006E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критериями самооценки.</w:t>
            </w: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323C" w:rsidRPr="00AB254A" w:rsidRDefault="00D3323C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3C" w:rsidRPr="00AB254A" w:rsidTr="008F4F3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347ECB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D3323C" w:rsidRPr="00AB254A" w:rsidTr="008F4F3F">
        <w:trPr>
          <w:trHeight w:val="100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Основной вид деятельности c использованием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>оборудования и средств ИКТ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6E25E2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323C" w:rsidRPr="00AB254A" w:rsidTr="008F4F3F">
        <w:trPr>
          <w:trHeight w:val="8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Форма организации деятельности уча</w:t>
            </w: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индивидуально:</w:t>
            </w:r>
          </w:p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Работал увлечённо. Узнал много нового. </w:t>
            </w:r>
          </w:p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Многому научился. </w:t>
            </w:r>
          </w:p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Работал с интересом. Чему-то научился. </w:t>
            </w:r>
          </w:p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Остались вопрос</w:t>
            </w:r>
            <w:proofErr w:type="gramStart"/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какие)</w:t>
            </w: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Работал, потому что задано. Узнал кое-что  </w:t>
            </w:r>
          </w:p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новое. Ничему не научился. </w:t>
            </w:r>
          </w:p>
          <w:p w:rsidR="006E25E2" w:rsidRPr="006E25E2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Делал вид, что работал. Ничего не узнал. </w:t>
            </w:r>
          </w:p>
          <w:p w:rsidR="00D3323C" w:rsidRPr="00AB254A" w:rsidRDefault="00D3323C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3C" w:rsidRPr="00AB254A" w:rsidTr="008F4F3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eastAsia="ru-RU"/>
              </w:rPr>
              <w:t xml:space="preserve">Функции и основные виды деятельности </w:t>
            </w: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преподавателя на данном этапе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3" w:rsidRDefault="00CF3AC4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Аналитико-оценочный</w:t>
            </w:r>
            <w:r w:rsidR="003B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деятельности</w:t>
            </w:r>
          </w:p>
          <w:p w:rsidR="00D3323C" w:rsidRPr="00AB254A" w:rsidRDefault="00CF3AC4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анализирует</w:t>
            </w:r>
            <w:r w:rsid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</w:t>
            </w:r>
            <w:proofErr w:type="gramStart"/>
            <w:r w:rsidR="006E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323C" w:rsidRPr="00AB254A" w:rsidTr="008F4F3F">
        <w:trPr>
          <w:cantSplit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D930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Этап 6</w:t>
            </w:r>
            <w:r w:rsidRPr="00AB25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итогов. Домашнее задание</w:t>
            </w:r>
          </w:p>
        </w:tc>
      </w:tr>
      <w:tr w:rsidR="00D3323C" w:rsidRPr="00AB254A" w:rsidTr="008F4F3F">
        <w:trPr>
          <w:trHeight w:val="584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Задачи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6E25E2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итоги урока, </w:t>
            </w:r>
            <w:r w:rsidR="003B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достижения поставленных целей и задач урока</w:t>
            </w:r>
          </w:p>
        </w:tc>
      </w:tr>
      <w:tr w:rsidR="00D3323C" w:rsidRPr="00AB254A" w:rsidTr="008F4F3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Длительность этапа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347ECB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D3323C" w:rsidRPr="00AB254A" w:rsidTr="008F4F3F">
        <w:trPr>
          <w:trHeight w:val="100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 xml:space="preserve">Основной вид деятельности c использованием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eastAsia="ru-RU"/>
              </w:rPr>
              <w:t>оборудования и средств ИКТ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6E25E2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323C" w:rsidRPr="00AB254A" w:rsidTr="008F4F3F">
        <w:trPr>
          <w:trHeight w:val="8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Форма организации деятельности уча</w:t>
            </w:r>
            <w:r w:rsidRPr="00AB254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6E25E2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D3323C" w:rsidRPr="00AB254A" w:rsidTr="008F4F3F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eastAsia="ru-RU"/>
              </w:rPr>
              <w:t xml:space="preserve">Функции и основные виды деятельности </w:t>
            </w:r>
            <w:r w:rsidRPr="00AB254A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  <w:t>преподавателя на данном этапе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6E25E2" w:rsidP="006E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Обобщает, подводит итог, задаёт домашнее задание, консультирует его выполнение</w:t>
            </w:r>
          </w:p>
        </w:tc>
      </w:tr>
      <w:tr w:rsidR="00D3323C" w:rsidRPr="00AB254A" w:rsidTr="008F4F3F">
        <w:trPr>
          <w:trHeight w:val="89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D3323C" w:rsidP="008F4F3F">
            <w:pPr>
              <w:tabs>
                <w:tab w:val="left" w:pos="708"/>
                <w:tab w:val="center" w:pos="4677"/>
                <w:tab w:val="right" w:pos="9355"/>
              </w:tabs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2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Итоговый контроль, подведение итогов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C" w:rsidRPr="00AB254A" w:rsidRDefault="006E25E2" w:rsidP="008F4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 за урок</w:t>
            </w:r>
          </w:p>
        </w:tc>
      </w:tr>
    </w:tbl>
    <w:p w:rsidR="00457678" w:rsidRDefault="00457678"/>
    <w:sectPr w:rsidR="00457678" w:rsidSect="00DC625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08" w:rsidRDefault="000B2008" w:rsidP="00AB254A">
      <w:pPr>
        <w:spacing w:after="0" w:line="240" w:lineRule="auto"/>
      </w:pPr>
      <w:r>
        <w:separator/>
      </w:r>
    </w:p>
  </w:endnote>
  <w:endnote w:type="continuationSeparator" w:id="0">
    <w:p w:rsidR="000B2008" w:rsidRDefault="000B2008" w:rsidP="00AB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08" w:rsidRDefault="000B2008" w:rsidP="00AB254A">
      <w:pPr>
        <w:spacing w:after="0" w:line="240" w:lineRule="auto"/>
      </w:pPr>
      <w:r>
        <w:separator/>
      </w:r>
    </w:p>
  </w:footnote>
  <w:footnote w:type="continuationSeparator" w:id="0">
    <w:p w:rsidR="000B2008" w:rsidRDefault="000B2008" w:rsidP="00AB254A">
      <w:pPr>
        <w:spacing w:after="0" w:line="240" w:lineRule="auto"/>
      </w:pPr>
      <w:r>
        <w:continuationSeparator/>
      </w:r>
    </w:p>
  </w:footnote>
  <w:footnote w:id="1">
    <w:p w:rsidR="002009CF" w:rsidRDefault="002009CF">
      <w:pPr>
        <w:pStyle w:val="a9"/>
      </w:pPr>
      <w:r>
        <w:rPr>
          <w:rStyle w:val="ab"/>
        </w:rPr>
        <w:footnoteRef/>
      </w:r>
      <w:r>
        <w:t xml:space="preserve"> В соответствии с требованиями ФК ГОС</w:t>
      </w:r>
    </w:p>
  </w:footnote>
  <w:footnote w:id="2">
    <w:p w:rsidR="002009CF" w:rsidRDefault="002009CF">
      <w:pPr>
        <w:pStyle w:val="a9"/>
      </w:pPr>
      <w:r>
        <w:rPr>
          <w:rStyle w:val="ab"/>
        </w:rPr>
        <w:footnoteRef/>
      </w:r>
      <w:r>
        <w:t xml:space="preserve"> За основу разработки данной </w:t>
      </w:r>
      <w:r w:rsidRPr="00104798">
        <w:t>форм</w:t>
      </w:r>
      <w:r>
        <w:t>ы</w:t>
      </w:r>
      <w:r w:rsidRPr="00104798">
        <w:t xml:space="preserve"> был</w:t>
      </w:r>
      <w:r>
        <w:t xml:space="preserve">а взята технологическая карта, разработанная </w:t>
      </w:r>
      <w:r w:rsidRPr="00104798">
        <w:t xml:space="preserve"> в процессе Российск</w:t>
      </w:r>
      <w:proofErr w:type="gramStart"/>
      <w:r w:rsidRPr="00104798">
        <w:t>о-</w:t>
      </w:r>
      <w:proofErr w:type="gramEnd"/>
      <w:r w:rsidRPr="00104798">
        <w:t xml:space="preserve"> Голландского проекта «ИКТ в сельских школах»</w:t>
      </w:r>
      <w:r w:rsidR="00F70721">
        <w:t xml:space="preserve"> </w:t>
      </w:r>
      <w:r w:rsidRPr="00104798">
        <w:t>В.Е. Фрадкин</w:t>
      </w:r>
      <w:r>
        <w:t>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4A" w:rsidRDefault="00AB254A" w:rsidP="00AB254A">
    <w:pPr>
      <w:pStyle w:val="a3"/>
      <w:tabs>
        <w:tab w:val="clear" w:pos="4677"/>
        <w:tab w:val="clear" w:pos="9355"/>
        <w:tab w:val="left" w:pos="1160"/>
      </w:tabs>
    </w:pPr>
    <w:r>
      <w:tab/>
    </w:r>
  </w:p>
  <w:p w:rsidR="00AB254A" w:rsidRDefault="00AB2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3B9"/>
    <w:multiLevelType w:val="multilevel"/>
    <w:tmpl w:val="68D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A4125"/>
    <w:multiLevelType w:val="hybridMultilevel"/>
    <w:tmpl w:val="ED5C6F38"/>
    <w:lvl w:ilvl="0" w:tplc="6E66C9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2303B"/>
    <w:multiLevelType w:val="hybridMultilevel"/>
    <w:tmpl w:val="7B640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CF1"/>
    <w:rsid w:val="00000015"/>
    <w:rsid w:val="00010B6A"/>
    <w:rsid w:val="00025112"/>
    <w:rsid w:val="000B2008"/>
    <w:rsid w:val="000B4371"/>
    <w:rsid w:val="000F6FEA"/>
    <w:rsid w:val="001C759E"/>
    <w:rsid w:val="001E41E6"/>
    <w:rsid w:val="001F05EB"/>
    <w:rsid w:val="002009CF"/>
    <w:rsid w:val="002B1111"/>
    <w:rsid w:val="002B1CBA"/>
    <w:rsid w:val="00347ECB"/>
    <w:rsid w:val="003804C7"/>
    <w:rsid w:val="003B02D3"/>
    <w:rsid w:val="003E7358"/>
    <w:rsid w:val="0041044A"/>
    <w:rsid w:val="00445C24"/>
    <w:rsid w:val="00457678"/>
    <w:rsid w:val="00475A50"/>
    <w:rsid w:val="005400E0"/>
    <w:rsid w:val="00567AF2"/>
    <w:rsid w:val="00573822"/>
    <w:rsid w:val="00582DCC"/>
    <w:rsid w:val="005A2448"/>
    <w:rsid w:val="00673320"/>
    <w:rsid w:val="006E25E2"/>
    <w:rsid w:val="00700A1B"/>
    <w:rsid w:val="0071246F"/>
    <w:rsid w:val="007229C3"/>
    <w:rsid w:val="007A543A"/>
    <w:rsid w:val="00825BB9"/>
    <w:rsid w:val="008E1E54"/>
    <w:rsid w:val="00A24DA8"/>
    <w:rsid w:val="00A24DE1"/>
    <w:rsid w:val="00A34CBD"/>
    <w:rsid w:val="00A668AA"/>
    <w:rsid w:val="00A75429"/>
    <w:rsid w:val="00A840CC"/>
    <w:rsid w:val="00AB1585"/>
    <w:rsid w:val="00AB254A"/>
    <w:rsid w:val="00B36400"/>
    <w:rsid w:val="00B544E1"/>
    <w:rsid w:val="00B735AD"/>
    <w:rsid w:val="00C06D9B"/>
    <w:rsid w:val="00C86D16"/>
    <w:rsid w:val="00CA09A9"/>
    <w:rsid w:val="00CE163F"/>
    <w:rsid w:val="00CF3AC4"/>
    <w:rsid w:val="00D06763"/>
    <w:rsid w:val="00D3323C"/>
    <w:rsid w:val="00D47A87"/>
    <w:rsid w:val="00D65414"/>
    <w:rsid w:val="00D930A1"/>
    <w:rsid w:val="00DA4F4D"/>
    <w:rsid w:val="00DC6253"/>
    <w:rsid w:val="00E327B0"/>
    <w:rsid w:val="00E37592"/>
    <w:rsid w:val="00ED3279"/>
    <w:rsid w:val="00F07552"/>
    <w:rsid w:val="00F54F79"/>
    <w:rsid w:val="00F70721"/>
    <w:rsid w:val="00FA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54A"/>
  </w:style>
  <w:style w:type="paragraph" w:styleId="a5">
    <w:name w:val="footer"/>
    <w:basedOn w:val="a"/>
    <w:link w:val="a6"/>
    <w:uiPriority w:val="99"/>
    <w:unhideWhenUsed/>
    <w:rsid w:val="00AB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54A"/>
  </w:style>
  <w:style w:type="character" w:styleId="a7">
    <w:name w:val="Hyperlink"/>
    <w:basedOn w:val="a0"/>
    <w:uiPriority w:val="99"/>
    <w:unhideWhenUsed/>
    <w:rsid w:val="00DA4F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A4F4D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009C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009C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009CF"/>
    <w:rPr>
      <w:vertAlign w:val="superscript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2009CF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c">
    <w:name w:val="Body Text"/>
    <w:basedOn w:val="a"/>
    <w:link w:val="ad"/>
    <w:rsid w:val="000000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000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E586-E241-4290-9B67-5FC97A9E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14</cp:revision>
  <dcterms:created xsi:type="dcterms:W3CDTF">2013-03-21T19:39:00Z</dcterms:created>
  <dcterms:modified xsi:type="dcterms:W3CDTF">2020-12-16T09:30:00Z</dcterms:modified>
</cp:coreProperties>
</file>